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1E72F5DE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6D3D33">
        <w:rPr>
          <w:rFonts w:cstheme="minorHAnsi"/>
          <w:b/>
          <w:sz w:val="24"/>
          <w:szCs w:val="24"/>
          <w:u w:val="single"/>
        </w:rPr>
        <w:t>12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6D3D33">
        <w:rPr>
          <w:rFonts w:cstheme="minorHAnsi"/>
          <w:b/>
          <w:sz w:val="24"/>
          <w:szCs w:val="24"/>
          <w:u w:val="single"/>
        </w:rPr>
        <w:t>NOVEMBRO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41EBA4D9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6D3D33">
        <w:rPr>
          <w:rFonts w:cstheme="minorHAnsi"/>
          <w:bCs/>
          <w:sz w:val="24"/>
          <w:szCs w:val="24"/>
        </w:rPr>
        <w:t xml:space="preserve"> Oitava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296B32C3" w14:textId="727149E8" w:rsidR="006D6995" w:rsidRDefault="00143F5B" w:rsidP="00D87082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7F2D36D3" w14:textId="77777777" w:rsidR="006D3D33" w:rsidRPr="00D87082" w:rsidRDefault="006D3D33" w:rsidP="00D87082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A83B16E" w14:textId="569562D4" w:rsidR="00F05A59" w:rsidRPr="00A45668" w:rsidRDefault="00802AE7" w:rsidP="009279BE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802AE7">
        <w:rPr>
          <w:rStyle w:val="s2"/>
          <w:rFonts w:cstheme="minorHAnsi"/>
          <w:sz w:val="24"/>
          <w:szCs w:val="24"/>
        </w:rPr>
        <w:t xml:space="preserve">  </w:t>
      </w:r>
      <w:r w:rsidR="00F05A59"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045/2025 – DE AUTORIA DO VEREADOR LEONARDO DE OLIVEIRA LUCIANO -</w:t>
      </w:r>
      <w:r w:rsidR="00F05A59">
        <w:rPr>
          <w:rStyle w:val="s2"/>
        </w:rPr>
        <w:t xml:space="preserve"> </w:t>
      </w:r>
      <w:r w:rsidR="00F05A59" w:rsidRPr="009279BE">
        <w:rPr>
          <w:rFonts w:cstheme="minorHAnsi"/>
          <w:sz w:val="24"/>
          <w:szCs w:val="24"/>
        </w:rPr>
        <w:t xml:space="preserve">Dispõe sobre o reconhecimento da Câmara Municipal de Touros/RN como apoiadora institucional dos eventos oficiais, culturais, turísticos e artísticos promovidos pelo Poder Executivo Municipal, e dá outras providências. </w:t>
      </w:r>
      <w:r w:rsidR="00D87082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6D3D33">
        <w:rPr>
          <w:rStyle w:val="s2"/>
          <w:rFonts w:cstheme="minorHAnsi"/>
          <w:b/>
          <w:bCs/>
          <w:sz w:val="24"/>
          <w:szCs w:val="24"/>
          <w:u w:val="single"/>
        </w:rPr>
        <w:t>SEGUNDA</w:t>
      </w:r>
      <w:r w:rsidR="00D87082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3BFD4FA2" w14:textId="77777777" w:rsidR="00A45668" w:rsidRPr="00A45668" w:rsidRDefault="00A45668" w:rsidP="00A45668">
      <w:pPr>
        <w:pStyle w:val="PargrafodaLista"/>
        <w:tabs>
          <w:tab w:val="left" w:pos="567"/>
        </w:tabs>
        <w:ind w:left="709"/>
        <w:jc w:val="both"/>
        <w:rPr>
          <w:rStyle w:val="s2"/>
          <w:rFonts w:cstheme="minorHAnsi"/>
          <w:sz w:val="24"/>
          <w:szCs w:val="24"/>
        </w:rPr>
      </w:pPr>
    </w:p>
    <w:p w14:paraId="7A92792C" w14:textId="19F39247" w:rsidR="00A45668" w:rsidRPr="006D3D33" w:rsidRDefault="00A45668" w:rsidP="009279BE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A45668">
        <w:rPr>
          <w:bCs/>
          <w:sz w:val="24"/>
          <w:szCs w:val="24"/>
        </w:rPr>
        <w:t xml:space="preserve">   </w:t>
      </w:r>
      <w:r w:rsidRPr="007D57A5">
        <w:rPr>
          <w:b/>
          <w:sz w:val="24"/>
          <w:szCs w:val="24"/>
          <w:u w:val="single"/>
        </w:rPr>
        <w:t>PROJETO DE LEI 046/2025 – DE AUTORIA DOS VEREADORES RAFAELA FRANÇA VIEIRA E DIEGO CAVALCANTI DE MEDEIROS FRANÇA</w:t>
      </w:r>
      <w:r>
        <w:rPr>
          <w:b/>
        </w:rPr>
        <w:t xml:space="preserve"> </w:t>
      </w:r>
      <w:r w:rsidRPr="007D57A5">
        <w:rPr>
          <w:bCs/>
        </w:rPr>
        <w:t>- Dispõe sobre a execução obrigatória das emendas</w:t>
      </w:r>
      <w:r w:rsidRPr="007D57A5">
        <w:rPr>
          <w:bCs/>
          <w:spacing w:val="-8"/>
        </w:rPr>
        <w:t xml:space="preserve"> </w:t>
      </w:r>
      <w:r w:rsidRPr="007D57A5">
        <w:rPr>
          <w:bCs/>
        </w:rPr>
        <w:t>parlamentares</w:t>
      </w:r>
      <w:r w:rsidRPr="007D57A5">
        <w:rPr>
          <w:bCs/>
          <w:spacing w:val="-3"/>
        </w:rPr>
        <w:t xml:space="preserve"> </w:t>
      </w:r>
      <w:r w:rsidRPr="007D57A5">
        <w:rPr>
          <w:bCs/>
        </w:rPr>
        <w:t>individuais</w:t>
      </w:r>
      <w:r w:rsidRPr="007D57A5">
        <w:rPr>
          <w:bCs/>
          <w:spacing w:val="-5"/>
        </w:rPr>
        <w:t xml:space="preserve"> </w:t>
      </w:r>
      <w:r w:rsidRPr="007D57A5">
        <w:rPr>
          <w:bCs/>
        </w:rPr>
        <w:t>ao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projeto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de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lei</w:t>
      </w:r>
      <w:r w:rsidRPr="007D57A5">
        <w:rPr>
          <w:bCs/>
          <w:spacing w:val="-7"/>
        </w:rPr>
        <w:t xml:space="preserve"> </w:t>
      </w:r>
      <w:r w:rsidRPr="007D57A5">
        <w:rPr>
          <w:bCs/>
        </w:rPr>
        <w:t>orçamentária</w:t>
      </w:r>
      <w:r w:rsidRPr="007D57A5">
        <w:rPr>
          <w:bCs/>
          <w:spacing w:val="-6"/>
        </w:rPr>
        <w:t xml:space="preserve"> </w:t>
      </w:r>
      <w:r w:rsidRPr="007D57A5">
        <w:rPr>
          <w:bCs/>
        </w:rPr>
        <w:t>anual do Município de Touros/RN.</w:t>
      </w:r>
      <w:r>
        <w:rPr>
          <w:b/>
        </w:rPr>
        <w:t xml:space="preserve"> </w:t>
      </w:r>
      <w:r>
        <w:rPr>
          <w:b/>
          <w:sz w:val="24"/>
          <w:szCs w:val="24"/>
          <w:u w:val="single"/>
        </w:rPr>
        <w:t>EM PRIMEIRA DISCUSSÃO COM PARECERES FAVORÁVEIS DAS</w:t>
      </w:r>
      <w:r w:rsidRPr="007D57A5">
        <w:rPr>
          <w:b/>
          <w:sz w:val="24"/>
          <w:szCs w:val="24"/>
          <w:u w:val="single"/>
        </w:rPr>
        <w:t xml:space="preserve"> COMISSÕES DE JUSTIÇA E REDAÇÃO FINAL E FINANÇAS.</w:t>
      </w:r>
    </w:p>
    <w:p w14:paraId="729FA5D9" w14:textId="77777777" w:rsidR="006D3D33" w:rsidRPr="006D3D33" w:rsidRDefault="006D3D33" w:rsidP="006D3D33">
      <w:pPr>
        <w:pStyle w:val="PargrafodaLista"/>
        <w:tabs>
          <w:tab w:val="left" w:pos="567"/>
        </w:tabs>
        <w:ind w:left="709"/>
        <w:jc w:val="both"/>
        <w:rPr>
          <w:rStyle w:val="s2"/>
          <w:rFonts w:cstheme="minorHAnsi"/>
          <w:sz w:val="24"/>
          <w:szCs w:val="24"/>
        </w:rPr>
      </w:pPr>
    </w:p>
    <w:p w14:paraId="2E34DAE7" w14:textId="003E7519" w:rsidR="006D3D33" w:rsidRPr="00D87082" w:rsidRDefault="006D3D33" w:rsidP="009279BE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>
        <w:rPr>
          <w:rFonts w:ascii="Trebuchet MS" w:hAnsi="Trebuchet MS"/>
          <w:b/>
          <w:bCs/>
          <w:i/>
          <w:iCs/>
        </w:rPr>
        <w:t xml:space="preserve">  </w:t>
      </w:r>
      <w:r w:rsidRPr="00DA68F7">
        <w:rPr>
          <w:rFonts w:cstheme="minorHAnsi"/>
          <w:b/>
          <w:bCs/>
          <w:sz w:val="24"/>
          <w:szCs w:val="24"/>
          <w:u w:val="single"/>
        </w:rPr>
        <w:t xml:space="preserve">PROJETO INDICATIVO </w:t>
      </w:r>
      <w:r w:rsidR="00DA68F7">
        <w:rPr>
          <w:rFonts w:cstheme="minorHAnsi"/>
          <w:b/>
          <w:bCs/>
          <w:sz w:val="24"/>
          <w:szCs w:val="24"/>
          <w:u w:val="single"/>
        </w:rPr>
        <w:t>008</w:t>
      </w:r>
      <w:r w:rsidRPr="00DA68F7">
        <w:rPr>
          <w:rFonts w:cstheme="minorHAnsi"/>
          <w:b/>
          <w:bCs/>
          <w:sz w:val="24"/>
          <w:szCs w:val="24"/>
          <w:u w:val="single"/>
        </w:rPr>
        <w:t>/2025 – DE AUTORIA DA VEREADORA RAFAELA FRANÇA VIEIRA -</w:t>
      </w:r>
      <w:r>
        <w:rPr>
          <w:rFonts w:ascii="Trebuchet MS" w:hAnsi="Trebuchet MS"/>
          <w:b/>
          <w:bCs/>
          <w:i/>
          <w:iCs/>
        </w:rPr>
        <w:t xml:space="preserve"> </w:t>
      </w:r>
      <w:r>
        <w:rPr>
          <w:rFonts w:cstheme="minorHAnsi"/>
          <w:sz w:val="24"/>
          <w:szCs w:val="24"/>
        </w:rPr>
        <w:t>I</w:t>
      </w:r>
      <w:r w:rsidRPr="006D3D33">
        <w:rPr>
          <w:rFonts w:cstheme="minorHAnsi"/>
          <w:sz w:val="24"/>
          <w:szCs w:val="24"/>
        </w:rPr>
        <w:t xml:space="preserve">ndica ao </w:t>
      </w:r>
      <w:r>
        <w:rPr>
          <w:rFonts w:cstheme="minorHAnsi"/>
          <w:sz w:val="24"/>
          <w:szCs w:val="24"/>
        </w:rPr>
        <w:t>C</w:t>
      </w:r>
      <w:r w:rsidRPr="006D3D33">
        <w:rPr>
          <w:rFonts w:cstheme="minorHAnsi"/>
          <w:sz w:val="24"/>
          <w:szCs w:val="24"/>
        </w:rPr>
        <w:t xml:space="preserve">hefe do </w:t>
      </w:r>
      <w:r>
        <w:rPr>
          <w:rFonts w:cstheme="minorHAnsi"/>
          <w:sz w:val="24"/>
          <w:szCs w:val="24"/>
        </w:rPr>
        <w:t>P</w:t>
      </w:r>
      <w:r w:rsidRPr="006D3D33">
        <w:rPr>
          <w:rFonts w:cstheme="minorHAnsi"/>
          <w:sz w:val="24"/>
          <w:szCs w:val="24"/>
        </w:rPr>
        <w:t xml:space="preserve">oder </w:t>
      </w:r>
      <w:r>
        <w:rPr>
          <w:rFonts w:cstheme="minorHAnsi"/>
          <w:sz w:val="24"/>
          <w:szCs w:val="24"/>
        </w:rPr>
        <w:t>E</w:t>
      </w:r>
      <w:r w:rsidRPr="006D3D33">
        <w:rPr>
          <w:rFonts w:cstheme="minorHAnsi"/>
          <w:sz w:val="24"/>
          <w:szCs w:val="24"/>
        </w:rPr>
        <w:t xml:space="preserve">xecutivo </w:t>
      </w:r>
      <w:r>
        <w:rPr>
          <w:rFonts w:cstheme="minorHAnsi"/>
          <w:sz w:val="24"/>
          <w:szCs w:val="24"/>
        </w:rPr>
        <w:t>M</w:t>
      </w:r>
      <w:r w:rsidRPr="006D3D33">
        <w:rPr>
          <w:rFonts w:cstheme="minorHAnsi"/>
          <w:sz w:val="24"/>
          <w:szCs w:val="24"/>
        </w:rPr>
        <w:t xml:space="preserve">unicipal de </w:t>
      </w:r>
      <w:r>
        <w:rPr>
          <w:rFonts w:cstheme="minorHAnsi"/>
          <w:sz w:val="24"/>
          <w:szCs w:val="24"/>
        </w:rPr>
        <w:t>T</w:t>
      </w:r>
      <w:r w:rsidRPr="006D3D33">
        <w:rPr>
          <w:rFonts w:cstheme="minorHAnsi"/>
          <w:sz w:val="24"/>
          <w:szCs w:val="24"/>
        </w:rPr>
        <w:t>ouros/</w:t>
      </w:r>
      <w:r>
        <w:rPr>
          <w:rFonts w:cstheme="minorHAnsi"/>
          <w:sz w:val="24"/>
          <w:szCs w:val="24"/>
        </w:rPr>
        <w:t>RN</w:t>
      </w:r>
      <w:r w:rsidRPr="006D3D33">
        <w:rPr>
          <w:rFonts w:cstheme="minorHAnsi"/>
          <w:sz w:val="24"/>
          <w:szCs w:val="24"/>
        </w:rPr>
        <w:t xml:space="preserve"> a realização de estudo técnico e de viabilidade para implantação do programa municipal de crédito de carbono e pagamento por serviços ambientais (</w:t>
      </w:r>
      <w:r>
        <w:rPr>
          <w:rFonts w:cstheme="minorHAnsi"/>
          <w:sz w:val="24"/>
          <w:szCs w:val="24"/>
        </w:rPr>
        <w:t>PSA</w:t>
      </w:r>
      <w:r w:rsidRPr="006D3D33">
        <w:rPr>
          <w:rFonts w:cstheme="minorHAnsi"/>
          <w:sz w:val="24"/>
          <w:szCs w:val="24"/>
        </w:rPr>
        <w:t xml:space="preserve">), voltado prioritariamente aos pequenos produtores rurais do município de </w:t>
      </w:r>
      <w:r>
        <w:rPr>
          <w:rFonts w:cstheme="minorHAnsi"/>
          <w:sz w:val="24"/>
          <w:szCs w:val="24"/>
        </w:rPr>
        <w:t>T</w:t>
      </w:r>
      <w:r w:rsidRPr="006D3D33">
        <w:rPr>
          <w:rFonts w:cstheme="minorHAnsi"/>
          <w:sz w:val="24"/>
          <w:szCs w:val="24"/>
        </w:rPr>
        <w:t>ouros/</w:t>
      </w:r>
      <w:r>
        <w:rPr>
          <w:rFonts w:cstheme="minorHAnsi"/>
          <w:sz w:val="24"/>
          <w:szCs w:val="24"/>
        </w:rPr>
        <w:t>RN</w:t>
      </w:r>
      <w:r w:rsidRPr="006D3D33">
        <w:rPr>
          <w:rFonts w:cstheme="minorHAnsi"/>
          <w:sz w:val="24"/>
          <w:szCs w:val="24"/>
        </w:rPr>
        <w:t>, e dá outras providências.</w:t>
      </w:r>
    </w:p>
    <w:p w14:paraId="73357E88" w14:textId="77777777" w:rsidR="00D87082" w:rsidRPr="00D87082" w:rsidRDefault="00D87082" w:rsidP="00D87082">
      <w:pPr>
        <w:pStyle w:val="PargrafodaLista"/>
        <w:rPr>
          <w:rStyle w:val="s2"/>
          <w:rFonts w:cstheme="minorHAnsi"/>
          <w:sz w:val="24"/>
          <w:szCs w:val="24"/>
        </w:rPr>
      </w:pPr>
    </w:p>
    <w:p w14:paraId="2118AF1B" w14:textId="006B34CE" w:rsidR="00097C6E" w:rsidRPr="007058D2" w:rsidRDefault="00D87082" w:rsidP="007058D2">
      <w:pPr>
        <w:pStyle w:val="PargrafodaLista"/>
        <w:tabs>
          <w:tab w:val="left" w:pos="567"/>
        </w:tabs>
        <w:ind w:left="709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87082">
        <w:rPr>
          <w:rStyle w:val="s2"/>
          <w:rFonts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6F310556" w14:textId="77777777" w:rsidR="006D3D33" w:rsidRPr="006D3D33" w:rsidRDefault="006D3D33" w:rsidP="006D3D33">
      <w:pPr>
        <w:pStyle w:val="PargrafodaLista"/>
        <w:tabs>
          <w:tab w:val="left" w:pos="567"/>
        </w:tabs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71A9F6A9" w14:textId="125FE9B1" w:rsidR="006D3D33" w:rsidRDefault="006D3D33" w:rsidP="00C53713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Fonts w:ascii="Trebuchet MS" w:hAnsi="Trebuchet MS"/>
          <w:b/>
          <w:bCs/>
        </w:rPr>
        <w:t xml:space="preserve">  </w:t>
      </w:r>
      <w:r w:rsidRPr="007D57A5">
        <w:rPr>
          <w:b/>
          <w:sz w:val="24"/>
          <w:szCs w:val="24"/>
          <w:u w:val="single"/>
        </w:rPr>
        <w:t>PROJETO DE LEI 04</w:t>
      </w:r>
      <w:r>
        <w:rPr>
          <w:b/>
          <w:sz w:val="24"/>
          <w:szCs w:val="24"/>
          <w:u w:val="single"/>
        </w:rPr>
        <w:t>7</w:t>
      </w:r>
      <w:r w:rsidRPr="007D57A5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A</w:t>
      </w:r>
      <w:r w:rsidRPr="007D57A5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>A</w:t>
      </w:r>
      <w:r w:rsidRPr="007D57A5">
        <w:rPr>
          <w:b/>
          <w:sz w:val="24"/>
          <w:szCs w:val="24"/>
          <w:u w:val="single"/>
        </w:rPr>
        <w:t xml:space="preserve"> RAFAELA FRANÇA VIEIRA</w:t>
      </w:r>
      <w:r>
        <w:rPr>
          <w:b/>
          <w:sz w:val="24"/>
          <w:szCs w:val="24"/>
          <w:u w:val="single"/>
        </w:rPr>
        <w:t xml:space="preserve"> -</w:t>
      </w:r>
      <w:r>
        <w:rPr>
          <w:rFonts w:ascii="Trebuchet MS" w:hAnsi="Trebuchet MS"/>
          <w:b/>
          <w:bCs/>
        </w:rPr>
        <w:t xml:space="preserve"> </w:t>
      </w:r>
      <w:r w:rsidRPr="006D3D33">
        <w:rPr>
          <w:rFonts w:cstheme="minorHAnsi"/>
          <w:sz w:val="24"/>
          <w:szCs w:val="24"/>
        </w:rPr>
        <w:t>Inclui, no Calendário Oficial de Eventos Culturais do Município de Touros/RN, como Patrimônio Imaterial e Cultural, a Festa do Padroeiro São João Batista, realizada anualmente pela Comunidade do Distrito de Boqueirão, e dá outras providências.</w:t>
      </w:r>
      <w:r w:rsidR="007058D2">
        <w:rPr>
          <w:rFonts w:cstheme="minorHAnsi"/>
          <w:sz w:val="24"/>
          <w:szCs w:val="24"/>
        </w:rPr>
        <w:t xml:space="preserve"> </w:t>
      </w:r>
      <w:r w:rsidR="007058D2" w:rsidRPr="007058D2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0494EE97" w14:textId="77777777" w:rsidR="000B6FD8" w:rsidRDefault="000B6FD8" w:rsidP="000B6FD8">
      <w:pPr>
        <w:pStyle w:val="PargrafodaLista"/>
        <w:tabs>
          <w:tab w:val="left" w:pos="567"/>
        </w:tabs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313A8809" w14:textId="5029FFD9" w:rsidR="000B6FD8" w:rsidRPr="000B6FD8" w:rsidRDefault="000B6FD8" w:rsidP="00C53713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>
        <w:rPr>
          <w:rFonts w:ascii="Trebuchet MS" w:hAnsi="Trebuchet MS"/>
          <w:b/>
          <w:bCs/>
        </w:rPr>
        <w:t xml:space="preserve">  </w:t>
      </w:r>
      <w:r w:rsidRPr="007D57A5">
        <w:rPr>
          <w:b/>
          <w:sz w:val="24"/>
          <w:szCs w:val="24"/>
          <w:u w:val="single"/>
        </w:rPr>
        <w:t>PROJETO DE LEI 04</w:t>
      </w:r>
      <w:r>
        <w:rPr>
          <w:b/>
          <w:sz w:val="24"/>
          <w:szCs w:val="24"/>
          <w:u w:val="single"/>
        </w:rPr>
        <w:t>8</w:t>
      </w:r>
      <w:r w:rsidRPr="007D57A5">
        <w:rPr>
          <w:b/>
          <w:sz w:val="24"/>
          <w:szCs w:val="24"/>
          <w:u w:val="single"/>
        </w:rPr>
        <w:t>/2025 – DE AUTORIA D</w:t>
      </w:r>
      <w:r w:rsidR="004172A2">
        <w:rPr>
          <w:b/>
          <w:sz w:val="24"/>
          <w:szCs w:val="24"/>
          <w:u w:val="single"/>
        </w:rPr>
        <w:t>O</w:t>
      </w:r>
      <w:r w:rsidRPr="007D57A5">
        <w:rPr>
          <w:b/>
          <w:sz w:val="24"/>
          <w:szCs w:val="24"/>
          <w:u w:val="single"/>
        </w:rPr>
        <w:t xml:space="preserve"> VEREADOR</w:t>
      </w:r>
      <w:r w:rsidR="004172A2">
        <w:rPr>
          <w:b/>
          <w:sz w:val="24"/>
          <w:szCs w:val="24"/>
          <w:u w:val="single"/>
        </w:rPr>
        <w:t xml:space="preserve"> ACLECIANO CÂNDIDO DE SOUZA</w:t>
      </w:r>
      <w:bookmarkStart w:id="0" w:name="_GoBack"/>
      <w:bookmarkEnd w:id="0"/>
      <w:r w:rsidRPr="007D57A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rFonts w:ascii="Trebuchet MS" w:hAnsi="Trebuchet MS"/>
          <w:b/>
          <w:bCs/>
        </w:rPr>
        <w:t xml:space="preserve"> </w:t>
      </w:r>
      <w:r w:rsidRPr="000B6FD8">
        <w:rPr>
          <w:rFonts w:ascii="Trebuchet MS" w:hAnsi="Trebuchet MS"/>
        </w:rPr>
        <w:t>Concede utilidade pública a Associação de mulheres Mariele do Aracati –</w:t>
      </w:r>
      <w:r w:rsidRPr="000B6FD8">
        <w:rPr>
          <w:rStyle w:val="s2"/>
          <w:rFonts w:cstheme="minorHAnsi"/>
          <w:sz w:val="24"/>
          <w:szCs w:val="24"/>
        </w:rPr>
        <w:t xml:space="preserve"> Touros/RN.</w:t>
      </w:r>
      <w:r w:rsidRPr="000B6FD8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7058D2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54B2A90D" w14:textId="77777777" w:rsidR="000B6FD8" w:rsidRDefault="000B6FD8" w:rsidP="00FD1515">
      <w:pPr>
        <w:tabs>
          <w:tab w:val="left" w:pos="567"/>
        </w:tabs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3D7B9351" w14:textId="6091CEAD" w:rsidR="00FD1515" w:rsidRPr="00FD1515" w:rsidRDefault="009279BE" w:rsidP="00FD1515">
      <w:pPr>
        <w:tabs>
          <w:tab w:val="left" w:pos="567"/>
        </w:tabs>
        <w:jc w:val="center"/>
        <w:rPr>
          <w:rFonts w:cstheme="minorHAnsi"/>
          <w:b/>
          <w:bCs/>
          <w:sz w:val="24"/>
          <w:szCs w:val="24"/>
          <w:u w:val="single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lastRenderedPageBreak/>
        <w:t>REQUERIMENTOS:</w:t>
      </w:r>
    </w:p>
    <w:p w14:paraId="0112414D" w14:textId="663FFABA" w:rsidR="007058D2" w:rsidRPr="009C4F73" w:rsidRDefault="00FD1515" w:rsidP="007058D2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8F5EE4">
        <w:rPr>
          <w:rFonts w:cstheme="minorHAnsi"/>
          <w:b/>
          <w:bCs/>
          <w:sz w:val="24"/>
          <w:szCs w:val="24"/>
          <w:u w:val="single"/>
        </w:rPr>
        <w:t>401</w:t>
      </w:r>
      <w:r w:rsidRPr="009279BE">
        <w:rPr>
          <w:rFonts w:cstheme="minorHAnsi"/>
          <w:b/>
          <w:bCs/>
          <w:sz w:val="24"/>
          <w:szCs w:val="24"/>
          <w:u w:val="single"/>
        </w:rPr>
        <w:t>/2025 – DE AUTORIA DO</w:t>
      </w:r>
      <w:r w:rsidR="00C53713">
        <w:rPr>
          <w:rFonts w:cstheme="minorHAnsi"/>
          <w:b/>
          <w:bCs/>
          <w:sz w:val="24"/>
          <w:szCs w:val="24"/>
          <w:u w:val="single"/>
        </w:rPr>
        <w:t>S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 VEREADOR</w:t>
      </w:r>
      <w:r w:rsidR="00C53713">
        <w:rPr>
          <w:rFonts w:cstheme="minorHAnsi"/>
          <w:b/>
          <w:bCs/>
          <w:sz w:val="24"/>
          <w:szCs w:val="24"/>
          <w:u w:val="single"/>
        </w:rPr>
        <w:t>ES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6D3D33">
        <w:rPr>
          <w:rFonts w:cstheme="minorHAnsi"/>
          <w:b/>
          <w:bCs/>
          <w:sz w:val="24"/>
          <w:szCs w:val="24"/>
          <w:u w:val="single"/>
        </w:rPr>
        <w:t>ACLECIANO CÂNDIDO DE SOUZA</w:t>
      </w:r>
      <w:r w:rsidR="00C53713">
        <w:rPr>
          <w:rFonts w:cstheme="minorHAnsi"/>
          <w:b/>
          <w:bCs/>
          <w:sz w:val="24"/>
          <w:szCs w:val="24"/>
          <w:u w:val="single"/>
        </w:rPr>
        <w:t xml:space="preserve"> E JOERMERSON SILVA DE SÁ</w:t>
      </w:r>
      <w:r>
        <w:rPr>
          <w:rFonts w:cstheme="minorHAnsi"/>
          <w:b/>
          <w:bCs/>
          <w:sz w:val="24"/>
          <w:szCs w:val="24"/>
          <w:u w:val="single"/>
        </w:rPr>
        <w:t xml:space="preserve"> – À SECRETARIA </w:t>
      </w:r>
      <w:r w:rsidR="007058D2">
        <w:rPr>
          <w:rFonts w:cstheme="minorHAnsi"/>
          <w:b/>
          <w:bCs/>
          <w:sz w:val="24"/>
          <w:szCs w:val="24"/>
          <w:u w:val="single"/>
        </w:rPr>
        <w:t>MUNICIPAL DE TURISMO</w:t>
      </w:r>
      <w:r>
        <w:rPr>
          <w:rFonts w:cstheme="minorHAnsi"/>
          <w:b/>
          <w:bCs/>
          <w:sz w:val="24"/>
          <w:szCs w:val="24"/>
          <w:u w:val="single"/>
        </w:rPr>
        <w:t xml:space="preserve"> –</w:t>
      </w:r>
      <w:r w:rsidR="007058D2">
        <w:rPr>
          <w:rFonts w:cstheme="minorHAnsi"/>
          <w:sz w:val="24"/>
          <w:szCs w:val="24"/>
        </w:rPr>
        <w:t xml:space="preserve"> </w:t>
      </w:r>
      <w:r w:rsidR="006D3D33">
        <w:t>S</w:t>
      </w:r>
      <w:r w:rsidR="006D3D33">
        <w:t xml:space="preserve">olicitando </w:t>
      </w:r>
      <w:r w:rsidR="00C53713" w:rsidRPr="00C53713">
        <w:t xml:space="preserve">que sejam promovidos cursos profissionalizantes voltados à capacitação da população local, especialmente nas áreas relacionadas ao turismo, hotelaria, gastronomia, atendimento ao público, artesanato e empreendedorismo, destinado 50% das vagas para jovens </w:t>
      </w:r>
      <w:r w:rsidR="00C53713" w:rsidRPr="00C53713">
        <w:t>aprendiz</w:t>
      </w:r>
      <w:r w:rsidR="006D3D33">
        <w:t>.</w:t>
      </w:r>
    </w:p>
    <w:p w14:paraId="3F8FE846" w14:textId="77777777" w:rsidR="009C4F73" w:rsidRPr="007058D2" w:rsidRDefault="009C4F73" w:rsidP="009C4F73">
      <w:pPr>
        <w:pStyle w:val="PargrafodaLista"/>
        <w:tabs>
          <w:tab w:val="left" w:pos="567"/>
        </w:tabs>
        <w:ind w:left="567"/>
        <w:jc w:val="both"/>
        <w:rPr>
          <w:rFonts w:cstheme="minorHAnsi"/>
          <w:sz w:val="24"/>
          <w:szCs w:val="24"/>
        </w:rPr>
      </w:pPr>
    </w:p>
    <w:p w14:paraId="1D69865E" w14:textId="1DECB627" w:rsidR="007058D2" w:rsidRPr="006D3D33" w:rsidRDefault="007058D2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8F5EE4">
        <w:rPr>
          <w:rFonts w:cstheme="minorHAnsi"/>
          <w:b/>
          <w:bCs/>
          <w:sz w:val="24"/>
          <w:szCs w:val="24"/>
          <w:u w:val="single"/>
        </w:rPr>
        <w:t>402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JOERMERSON SILVA DE SÁ</w:t>
      </w:r>
      <w:r>
        <w:rPr>
          <w:rFonts w:cstheme="minorHAnsi"/>
          <w:b/>
          <w:bCs/>
          <w:sz w:val="24"/>
          <w:szCs w:val="24"/>
          <w:u w:val="single"/>
        </w:rPr>
        <w:t xml:space="preserve"> – À </w:t>
      </w:r>
      <w:r>
        <w:rPr>
          <w:rFonts w:cstheme="minorHAnsi"/>
          <w:b/>
          <w:bCs/>
          <w:sz w:val="24"/>
          <w:szCs w:val="24"/>
          <w:u w:val="single"/>
        </w:rPr>
        <w:t>PREFEITURA MUNICIPAL DE TOUROS</w:t>
      </w:r>
      <w:r>
        <w:rPr>
          <w:rFonts w:cstheme="minorHAnsi"/>
          <w:b/>
          <w:bCs/>
          <w:sz w:val="24"/>
          <w:szCs w:val="24"/>
          <w:u w:val="single"/>
        </w:rPr>
        <w:t xml:space="preserve"> –</w:t>
      </w:r>
      <w:r>
        <w:rPr>
          <w:rFonts w:cstheme="minorHAnsi"/>
          <w:sz w:val="24"/>
          <w:szCs w:val="24"/>
        </w:rPr>
        <w:t xml:space="preserve"> </w:t>
      </w:r>
      <w:r>
        <w:rPr>
          <w:sz w:val="24"/>
          <w:szCs w:val="24"/>
        </w:rPr>
        <w:t xml:space="preserve">Solicitando que seja viabilizada a criação de um </w:t>
      </w:r>
      <w:r>
        <w:rPr>
          <w:b/>
          <w:sz w:val="24"/>
          <w:szCs w:val="24"/>
        </w:rPr>
        <w:t>Programa Municipal de Incentivo às Empresas que contratem Jovens Aprendizes</w:t>
      </w:r>
      <w:r>
        <w:rPr>
          <w:sz w:val="24"/>
          <w:szCs w:val="24"/>
        </w:rPr>
        <w:t>, com o objetivo de ampliar as oportunidades de inserção de adolescentes e jovens no mercado de trabalho, em conformidade com a Lei da Aprendizagem (Lei nº 10.097/2000).</w:t>
      </w:r>
    </w:p>
    <w:p w14:paraId="632ADADF" w14:textId="58F361FB" w:rsidR="00407672" w:rsidRPr="001D5311" w:rsidRDefault="001D5311" w:rsidP="001D5311">
      <w:pPr>
        <w:spacing w:after="0" w:line="24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1D5311">
        <w:rPr>
          <w:rFonts w:cstheme="minorHAnsi"/>
          <w:b/>
          <w:sz w:val="24"/>
          <w:szCs w:val="24"/>
          <w:u w:val="single"/>
        </w:rPr>
        <w:t>TRIBUNA POPULAR:</w:t>
      </w:r>
    </w:p>
    <w:p w14:paraId="0C02BCB8" w14:textId="5D9C85FA" w:rsidR="001D5311" w:rsidRPr="003B4808" w:rsidRDefault="001D5311" w:rsidP="00BC651F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INSCRITO:</w:t>
      </w:r>
    </w:p>
    <w:p w14:paraId="58CCB570" w14:textId="58EAF07D" w:rsidR="001D5311" w:rsidRPr="003B4808" w:rsidRDefault="001D5311" w:rsidP="00FD1515">
      <w:pPr>
        <w:tabs>
          <w:tab w:val="left" w:pos="1843"/>
        </w:tabs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ASSUNTO:</w:t>
      </w:r>
    </w:p>
    <w:sectPr w:rsidR="001D5311" w:rsidRPr="003B480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5404D1" w14:textId="77777777" w:rsidR="008A7BA6" w:rsidRDefault="008A7BA6" w:rsidP="00AE12EE">
      <w:pPr>
        <w:spacing w:after="0" w:line="240" w:lineRule="auto"/>
      </w:pPr>
      <w:r>
        <w:separator/>
      </w:r>
    </w:p>
  </w:endnote>
  <w:endnote w:type="continuationSeparator" w:id="0">
    <w:p w14:paraId="442EBE13" w14:textId="77777777" w:rsidR="008A7BA6" w:rsidRDefault="008A7BA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F14BF3" w14:textId="77777777" w:rsidR="008A7BA6" w:rsidRDefault="008A7BA6" w:rsidP="00AE12EE">
      <w:pPr>
        <w:spacing w:after="0" w:line="240" w:lineRule="auto"/>
      </w:pPr>
      <w:r>
        <w:separator/>
      </w:r>
    </w:p>
  </w:footnote>
  <w:footnote w:type="continuationSeparator" w:id="0">
    <w:p w14:paraId="3DF4D62C" w14:textId="77777777" w:rsidR="008A7BA6" w:rsidRDefault="008A7BA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C15D5"/>
    <w:multiLevelType w:val="hybridMultilevel"/>
    <w:tmpl w:val="44001308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1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5"/>
  </w:num>
  <w:num w:numId="3">
    <w:abstractNumId w:val="11"/>
  </w:num>
  <w:num w:numId="4">
    <w:abstractNumId w:val="4"/>
  </w:num>
  <w:num w:numId="5">
    <w:abstractNumId w:val="12"/>
  </w:num>
  <w:num w:numId="6">
    <w:abstractNumId w:val="5"/>
  </w:num>
  <w:num w:numId="7">
    <w:abstractNumId w:val="2"/>
  </w:num>
  <w:num w:numId="8">
    <w:abstractNumId w:val="0"/>
  </w:num>
  <w:num w:numId="9">
    <w:abstractNumId w:val="26"/>
  </w:num>
  <w:num w:numId="10">
    <w:abstractNumId w:val="1"/>
  </w:num>
  <w:num w:numId="11">
    <w:abstractNumId w:val="19"/>
  </w:num>
  <w:num w:numId="12">
    <w:abstractNumId w:val="17"/>
  </w:num>
  <w:num w:numId="13">
    <w:abstractNumId w:val="14"/>
  </w:num>
  <w:num w:numId="14">
    <w:abstractNumId w:val="24"/>
  </w:num>
  <w:num w:numId="15">
    <w:abstractNumId w:val="13"/>
  </w:num>
  <w:num w:numId="16">
    <w:abstractNumId w:val="7"/>
  </w:num>
  <w:num w:numId="17">
    <w:abstractNumId w:val="23"/>
  </w:num>
  <w:num w:numId="18">
    <w:abstractNumId w:val="18"/>
  </w:num>
  <w:num w:numId="19">
    <w:abstractNumId w:val="8"/>
  </w:num>
  <w:num w:numId="20">
    <w:abstractNumId w:val="21"/>
  </w:num>
  <w:num w:numId="21">
    <w:abstractNumId w:val="6"/>
  </w:num>
  <w:num w:numId="22">
    <w:abstractNumId w:val="9"/>
  </w:num>
  <w:num w:numId="23">
    <w:abstractNumId w:val="16"/>
  </w:num>
  <w:num w:numId="24">
    <w:abstractNumId w:val="20"/>
  </w:num>
  <w:num w:numId="25">
    <w:abstractNumId w:val="3"/>
  </w:num>
  <w:num w:numId="26">
    <w:abstractNumId w:val="15"/>
  </w:num>
  <w:num w:numId="27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024"/>
    <w:rsid w:val="00020439"/>
    <w:rsid w:val="0002148A"/>
    <w:rsid w:val="000233D9"/>
    <w:rsid w:val="00023991"/>
    <w:rsid w:val="00025D79"/>
    <w:rsid w:val="00030335"/>
    <w:rsid w:val="00033F51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97C6E"/>
    <w:rsid w:val="000A218F"/>
    <w:rsid w:val="000A4402"/>
    <w:rsid w:val="000B1A14"/>
    <w:rsid w:val="000B20A2"/>
    <w:rsid w:val="000B4FCE"/>
    <w:rsid w:val="000B65E3"/>
    <w:rsid w:val="000B6FD8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4A4E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591B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2A2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3D33"/>
    <w:rsid w:val="006D45D2"/>
    <w:rsid w:val="006D463E"/>
    <w:rsid w:val="006D4B8D"/>
    <w:rsid w:val="006D6218"/>
    <w:rsid w:val="006D6995"/>
    <w:rsid w:val="006D6BD6"/>
    <w:rsid w:val="006E1345"/>
    <w:rsid w:val="006E1CEA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58D2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D57A5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A7BA6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8F5EE4"/>
    <w:rsid w:val="00903A8C"/>
    <w:rsid w:val="00904BA0"/>
    <w:rsid w:val="009055C1"/>
    <w:rsid w:val="009108C0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57CA7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4F73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32D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5668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3713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300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082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A68F7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974C2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677B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515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29136-9A6D-4B99-9EA2-B81E0463B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436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12</cp:revision>
  <cp:lastPrinted>2025-10-29T12:29:00Z</cp:lastPrinted>
  <dcterms:created xsi:type="dcterms:W3CDTF">2025-11-10T12:23:00Z</dcterms:created>
  <dcterms:modified xsi:type="dcterms:W3CDTF">2025-11-10T14:27:00Z</dcterms:modified>
</cp:coreProperties>
</file>